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AB" w:rsidRPr="009A1360" w:rsidRDefault="002016AB" w:rsidP="00C11CB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3"/>
          <w:szCs w:val="23"/>
          <w:lang w:eastAsia="en-IN"/>
        </w:rPr>
      </w:pPr>
      <w:r w:rsidRPr="009A1360">
        <w:rPr>
          <w:rFonts w:eastAsia="Times New Roman" w:cstheme="minorHAnsi"/>
          <w:b/>
          <w:bCs/>
          <w:color w:val="222222"/>
          <w:sz w:val="23"/>
          <w:szCs w:val="23"/>
          <w:lang w:eastAsia="en-IN"/>
        </w:rPr>
        <w:t>Seminar on</w:t>
      </w:r>
      <w:r w:rsidRPr="009A1360">
        <w:rPr>
          <w:rFonts w:eastAsia="Times New Roman" w:cstheme="minorHAnsi"/>
          <w:b/>
          <w:color w:val="222222"/>
          <w:sz w:val="23"/>
          <w:szCs w:val="23"/>
          <w:lang w:eastAsia="en-IN"/>
        </w:rPr>
        <w:br/>
      </w:r>
      <w:r w:rsidR="00756AD4" w:rsidRPr="009A1360">
        <w:rPr>
          <w:rFonts w:eastAsia="Times New Roman" w:cstheme="minorHAnsi"/>
          <w:b/>
          <w:bCs/>
          <w:color w:val="222222"/>
          <w:sz w:val="23"/>
          <w:szCs w:val="23"/>
          <w:lang w:eastAsia="en-IN"/>
        </w:rPr>
        <w:t>Protecting MSMEs / SME</w:t>
      </w:r>
      <w:r w:rsidR="00294350" w:rsidRPr="009A1360">
        <w:rPr>
          <w:rFonts w:eastAsia="Times New Roman" w:cstheme="minorHAnsi"/>
          <w:b/>
          <w:bCs/>
          <w:color w:val="222222"/>
          <w:sz w:val="23"/>
          <w:szCs w:val="23"/>
          <w:lang w:eastAsia="en-IN"/>
        </w:rPr>
        <w:t xml:space="preserve">s from </w:t>
      </w:r>
      <w:r w:rsidRPr="009A1360">
        <w:rPr>
          <w:rFonts w:eastAsia="Times New Roman" w:cstheme="minorHAnsi"/>
          <w:b/>
          <w:bCs/>
          <w:color w:val="222222"/>
          <w:sz w:val="23"/>
          <w:szCs w:val="23"/>
          <w:lang w:eastAsia="en-IN"/>
        </w:rPr>
        <w:t>Price Volatility</w:t>
      </w:r>
    </w:p>
    <w:p w:rsidR="002016AB" w:rsidRPr="009A1360" w:rsidRDefault="002016AB" w:rsidP="00C11CB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3"/>
          <w:szCs w:val="23"/>
          <w:lang w:eastAsia="en-IN"/>
        </w:rPr>
      </w:pPr>
      <w:r w:rsidRPr="009A1360">
        <w:rPr>
          <w:rFonts w:eastAsia="Times New Roman" w:cstheme="minorHAnsi"/>
          <w:b/>
          <w:bCs/>
          <w:color w:val="222222"/>
          <w:sz w:val="23"/>
          <w:szCs w:val="23"/>
          <w:lang w:eastAsia="en-IN"/>
        </w:rPr>
        <w:t>Tuesday, September 20, 2022 from 4:00 p.m. to 5:30 p.m.</w:t>
      </w:r>
    </w:p>
    <w:p w:rsidR="007844E0" w:rsidRPr="009A1360" w:rsidRDefault="007844E0" w:rsidP="00C11CB0">
      <w:pPr>
        <w:spacing w:after="0" w:line="240" w:lineRule="auto"/>
        <w:jc w:val="both"/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</w:pPr>
    </w:p>
    <w:p w:rsidR="007844E0" w:rsidRPr="009A1360" w:rsidRDefault="007844E0" w:rsidP="008718B7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3"/>
          <w:szCs w:val="23"/>
          <w:lang w:eastAsia="en-IN"/>
        </w:rPr>
      </w:pPr>
      <w:r w:rsidRPr="009A1360">
        <w:rPr>
          <w:rFonts w:eastAsia="Times New Roman" w:cstheme="minorHAnsi"/>
          <w:b/>
          <w:bCs/>
          <w:color w:val="222222"/>
          <w:sz w:val="23"/>
          <w:szCs w:val="23"/>
          <w:lang w:eastAsia="en-IN"/>
        </w:rPr>
        <w:t>Dear Sir/ Madam,</w:t>
      </w:r>
    </w:p>
    <w:p w:rsidR="00C11CB0" w:rsidRPr="009A1360" w:rsidRDefault="00756AD4" w:rsidP="008718B7">
      <w:pPr>
        <w:tabs>
          <w:tab w:val="left" w:pos="5796"/>
        </w:tabs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3"/>
          <w:szCs w:val="23"/>
          <w:lang w:eastAsia="en-IN"/>
        </w:rPr>
      </w:pPr>
      <w:r w:rsidRPr="009A1360">
        <w:rPr>
          <w:rFonts w:eastAsia="Times New Roman" w:cstheme="minorHAnsi"/>
          <w:b/>
          <w:bCs/>
          <w:color w:val="222222"/>
          <w:sz w:val="23"/>
          <w:szCs w:val="23"/>
          <w:lang w:eastAsia="en-IN"/>
        </w:rPr>
        <w:tab/>
      </w:r>
    </w:p>
    <w:p w:rsidR="006F1BC0" w:rsidRPr="009A1360" w:rsidRDefault="006F1BC0" w:rsidP="008718B7">
      <w:pPr>
        <w:spacing w:after="0" w:line="240" w:lineRule="auto"/>
        <w:jc w:val="both"/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</w:pPr>
      <w:r w:rsidRPr="009A1360">
        <w:rPr>
          <w:rFonts w:ascii="Calibri" w:eastAsia="Times New Roman" w:hAnsi="Calibri" w:cs="Calibri"/>
          <w:sz w:val="23"/>
          <w:szCs w:val="23"/>
          <w:lang w:eastAsia="en-IN"/>
        </w:rPr>
        <w:t>The Micro, Small and Medium Enterprises (MSMEs) play a vital role for strengthening the Indian economy. MSMEs and SMEs have been contributing to spreading entrepreneurial culture through business innovations. Recently, the Government has taken a number of initiatives under Aatma Nirbhar</w:t>
      </w:r>
      <w:r w:rsidRPr="009A1360">
        <w:rPr>
          <w:rFonts w:ascii="Calibri" w:eastAsia="Times New Roman" w:hAnsi="Calibri" w:cs="Calibri"/>
          <w:color w:val="333333"/>
          <w:sz w:val="23"/>
          <w:szCs w:val="23"/>
          <w:lang w:eastAsia="en-IN"/>
        </w:rPr>
        <w:t xml:space="preserve"> </w:t>
      </w:r>
      <w:r w:rsidRPr="009A1360">
        <w:rPr>
          <w:rFonts w:ascii="Calibri" w:eastAsia="Times New Roman" w:hAnsi="Calibri" w:cs="Calibri"/>
          <w:sz w:val="23"/>
          <w:szCs w:val="23"/>
          <w:lang w:eastAsia="en-IN"/>
        </w:rPr>
        <w:t>Bharat Abhiyan to support the MSME Sector in the country especially in Covid-19 pandemic</w:t>
      </w:r>
    </w:p>
    <w:p w:rsidR="00AD40C1" w:rsidRPr="009A1360" w:rsidRDefault="0096172F" w:rsidP="008718B7">
      <w:pPr>
        <w:spacing w:after="0" w:line="240" w:lineRule="auto"/>
        <w:jc w:val="both"/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</w:pP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A large number of MSME units have exposure to </w:t>
      </w:r>
      <w:r w:rsidR="00AD40C1"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a </w:t>
      </w: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variety of commodities either as raw material or intermediate goods or finished </w:t>
      </w:r>
      <w:r w:rsidR="00AD40C1"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products</w:t>
      </w: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. The commodities may in</w:t>
      </w:r>
      <w:r w:rsidR="0068255F"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clude Energy P</w:t>
      </w: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roducts</w:t>
      </w:r>
      <w:r w:rsidR="0068255F"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 (Crude Oil, natural</w:t>
      </w: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 gas, coal); Industrial </w:t>
      </w:r>
      <w:r w:rsidR="0068255F"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M</w:t>
      </w: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etals (Steel, copper, </w:t>
      </w:r>
      <w:r w:rsidR="00AD40C1"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aluminium</w:t>
      </w: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, nickel </w:t>
      </w:r>
      <w:r w:rsidR="00AD40C1"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etc.</w:t>
      </w: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) </w:t>
      </w:r>
      <w:r w:rsidR="0068255F"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Precious M</w:t>
      </w: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etals </w:t>
      </w:r>
      <w:r w:rsidR="00AD40C1"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(silver</w:t>
      </w: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, gold </w:t>
      </w:r>
      <w:r w:rsidR="0068255F"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etc.</w:t>
      </w:r>
      <w:r w:rsidR="00AD40C1"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) </w:t>
      </w: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and variety </w:t>
      </w:r>
      <w:r w:rsidR="0068255F"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of A</w:t>
      </w: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gricultural </w:t>
      </w:r>
      <w:r w:rsidR="0068255F"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C</w:t>
      </w: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ommodities </w:t>
      </w:r>
      <w:r w:rsidR="0068255F"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(</w:t>
      </w: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grains pulses, oilseeds and oils sugar cotton spices etc.</w:t>
      </w:r>
      <w:r w:rsidR="0068255F"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)</w:t>
      </w: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  </w:t>
      </w:r>
    </w:p>
    <w:p w:rsidR="00C11CB0" w:rsidRPr="009A1360" w:rsidRDefault="00AD40C1" w:rsidP="008718B7">
      <w:pPr>
        <w:spacing w:after="0" w:line="240" w:lineRule="auto"/>
        <w:jc w:val="both"/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</w:pP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Huge variation in commodity prices often hurts the top line and bottom line SME/ MSMES. It is possible to substantially reduce the adverse effect of Commodity price volatility</w:t>
      </w:r>
      <w:r w:rsidR="007844E0"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 on profitability of SME. </w:t>
      </w:r>
    </w:p>
    <w:p w:rsidR="00C11CB0" w:rsidRPr="009A1360" w:rsidRDefault="00C11CB0" w:rsidP="008718B7">
      <w:pPr>
        <w:spacing w:after="0" w:line="240" w:lineRule="auto"/>
        <w:jc w:val="both"/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</w:pPr>
    </w:p>
    <w:p w:rsidR="007844E0" w:rsidRPr="009A1360" w:rsidRDefault="006F1BC0" w:rsidP="008718B7">
      <w:pPr>
        <w:spacing w:after="0" w:line="240" w:lineRule="auto"/>
        <w:jc w:val="both"/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</w:pP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We are taking an initiative to educate SMEs and MSMEs</w:t>
      </w:r>
      <w:r w:rsidR="00C11CB0"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 in Navi Mumbai about dynamics of the market and protecting them from price volatility.</w:t>
      </w:r>
    </w:p>
    <w:p w:rsidR="00C11CB0" w:rsidRPr="009A1360" w:rsidRDefault="00C11CB0" w:rsidP="008718B7">
      <w:pPr>
        <w:spacing w:after="0" w:line="240" w:lineRule="auto"/>
        <w:jc w:val="both"/>
        <w:rPr>
          <w:rFonts w:eastAsia="Times New Roman" w:cstheme="minorHAnsi"/>
          <w:bCs/>
          <w:color w:val="222222"/>
          <w:sz w:val="23"/>
          <w:szCs w:val="23"/>
          <w:lang w:eastAsia="en-IN"/>
        </w:rPr>
      </w:pPr>
    </w:p>
    <w:p w:rsidR="007844E0" w:rsidRPr="009A1360" w:rsidRDefault="007844E0" w:rsidP="008718B7">
      <w:pPr>
        <w:spacing w:after="0" w:line="240" w:lineRule="auto"/>
        <w:jc w:val="both"/>
        <w:rPr>
          <w:rFonts w:cstheme="minorHAnsi"/>
          <w:color w:val="000000" w:themeColor="text1"/>
          <w:sz w:val="23"/>
          <w:szCs w:val="23"/>
        </w:rPr>
      </w:pPr>
      <w:r w:rsidRPr="009A1360">
        <w:rPr>
          <w:rFonts w:cstheme="minorHAnsi"/>
          <w:color w:val="000000" w:themeColor="text1"/>
          <w:sz w:val="23"/>
          <w:szCs w:val="23"/>
        </w:rPr>
        <w:t xml:space="preserve">We are pleased to invite you to Seminar organized by IMC Chamber of Commerce and Industry in association with </w:t>
      </w:r>
      <w:r w:rsidRPr="009A1360">
        <w:rPr>
          <w:rFonts w:cstheme="minorHAnsi"/>
          <w:bCs/>
          <w:color w:val="222222"/>
          <w:sz w:val="23"/>
          <w:szCs w:val="23"/>
          <w:shd w:val="clear" w:color="auto" w:fill="FFFFFF"/>
        </w:rPr>
        <w:t>Thane Belapur Industry Association (TBIA)</w:t>
      </w:r>
      <w:r w:rsidRPr="009A1360">
        <w:rPr>
          <w:rFonts w:cstheme="minorHAnsi"/>
          <w:color w:val="000000" w:themeColor="text1"/>
          <w:sz w:val="23"/>
          <w:szCs w:val="23"/>
        </w:rPr>
        <w:t>. The details are</w:t>
      </w:r>
    </w:p>
    <w:p w:rsidR="00C11CB0" w:rsidRPr="009A1360" w:rsidRDefault="00C11CB0" w:rsidP="008718B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3"/>
          <w:szCs w:val="23"/>
          <w:lang w:eastAsia="en-IN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2180"/>
        <w:gridCol w:w="6467"/>
      </w:tblGrid>
      <w:tr w:rsidR="00C11CB0" w:rsidRPr="009A1360" w:rsidTr="00287442">
        <w:trPr>
          <w:trHeight w:val="31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CB0" w:rsidRPr="009A1360" w:rsidRDefault="00C11CB0" w:rsidP="008718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en-IN"/>
              </w:rPr>
            </w:pPr>
            <w:r w:rsidRPr="009A1360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en-IN"/>
              </w:rPr>
              <w:t>Topic                         :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CB0" w:rsidRPr="009A1360" w:rsidRDefault="00C11CB0" w:rsidP="008718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9A1360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IN"/>
              </w:rPr>
              <w:t xml:space="preserve"> Protecting MSME/ SME’s from Price Volatility</w:t>
            </w:r>
          </w:p>
        </w:tc>
      </w:tr>
      <w:tr w:rsidR="00C11CB0" w:rsidRPr="009A1360" w:rsidTr="00287442">
        <w:trPr>
          <w:trHeight w:val="31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CB0" w:rsidRPr="009A1360" w:rsidRDefault="00C11CB0" w:rsidP="008718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en-IN"/>
              </w:rPr>
            </w:pPr>
            <w:r w:rsidRPr="009A1360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en-IN"/>
              </w:rPr>
              <w:t xml:space="preserve">Day and Date          : 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CB0" w:rsidRPr="009A1360" w:rsidRDefault="00C11CB0" w:rsidP="008718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9A1360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IN"/>
              </w:rPr>
              <w:t>Tuesday, September 20, 2022</w:t>
            </w:r>
          </w:p>
        </w:tc>
      </w:tr>
      <w:tr w:rsidR="00C11CB0" w:rsidRPr="009A1360" w:rsidTr="00287442">
        <w:trPr>
          <w:trHeight w:val="31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CB0" w:rsidRPr="009A1360" w:rsidRDefault="00C11CB0" w:rsidP="008718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en-IN"/>
              </w:rPr>
            </w:pPr>
            <w:r w:rsidRPr="009A1360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en-IN"/>
              </w:rPr>
              <w:t xml:space="preserve">Time                         : 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CB0" w:rsidRPr="009A1360" w:rsidRDefault="00E535AB" w:rsidP="008718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9A1360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IN"/>
              </w:rPr>
              <w:t>4:00 p.m. to 5:3</w:t>
            </w:r>
            <w:r w:rsidR="00C11CB0" w:rsidRPr="009A1360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IN"/>
              </w:rPr>
              <w:t>0 p.m.</w:t>
            </w:r>
          </w:p>
        </w:tc>
      </w:tr>
      <w:tr w:rsidR="00C11CB0" w:rsidRPr="009A1360" w:rsidTr="00287442">
        <w:trPr>
          <w:trHeight w:val="31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CB0" w:rsidRPr="009A1360" w:rsidRDefault="00B503AD" w:rsidP="008718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en-IN"/>
              </w:rPr>
            </w:pPr>
            <w:r w:rsidRPr="009A1360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en-IN"/>
              </w:rPr>
              <w:t xml:space="preserve">Venue                      </w:t>
            </w:r>
            <w:r w:rsidR="00C11CB0" w:rsidRPr="009A1360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en-IN"/>
              </w:rPr>
              <w:t xml:space="preserve">: 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CB0" w:rsidRPr="009A1360" w:rsidRDefault="00A17336" w:rsidP="008718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9A1360">
              <w:rPr>
                <w:rFonts w:cstheme="minorHAnsi"/>
                <w:b/>
                <w:bCs/>
                <w:color w:val="222222"/>
                <w:sz w:val="23"/>
                <w:szCs w:val="23"/>
                <w:shd w:val="clear" w:color="auto" w:fill="FFFFFF"/>
              </w:rPr>
              <w:t>Thane Belapur Industry Association (TBIA)</w:t>
            </w:r>
            <w:r w:rsidRPr="009A1360">
              <w:rPr>
                <w:rFonts w:cstheme="minorHAnsi"/>
                <w:b/>
                <w:color w:val="000000" w:themeColor="text1"/>
                <w:sz w:val="23"/>
                <w:szCs w:val="23"/>
              </w:rPr>
              <w:t xml:space="preserve">. </w:t>
            </w:r>
            <w:r w:rsidRPr="009A1360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IN"/>
              </w:rPr>
              <w:t xml:space="preserve">P-14, TC MIDC </w:t>
            </w:r>
            <w:proofErr w:type="spellStart"/>
            <w:r w:rsidRPr="009A1360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IN"/>
              </w:rPr>
              <w:t>Indl.Area</w:t>
            </w:r>
            <w:proofErr w:type="spellEnd"/>
            <w:r w:rsidRPr="009A1360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9A1360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IN"/>
              </w:rPr>
              <w:t>Opp</w:t>
            </w:r>
            <w:proofErr w:type="spellEnd"/>
            <w:r w:rsidRPr="009A1360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9A1360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IN"/>
              </w:rPr>
              <w:t>Rabale</w:t>
            </w:r>
            <w:proofErr w:type="spellEnd"/>
            <w:r w:rsidRPr="009A1360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IN"/>
              </w:rPr>
              <w:t xml:space="preserve"> Station, Thane Belapur Road, Rabale, </w:t>
            </w:r>
            <w:r w:rsidR="00336593" w:rsidRPr="009A1360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IN"/>
              </w:rPr>
              <w:t xml:space="preserve">Navi </w:t>
            </w:r>
            <w:r w:rsidRPr="009A1360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IN"/>
              </w:rPr>
              <w:t>Mumbai, Maharashtra 400701</w:t>
            </w:r>
          </w:p>
        </w:tc>
      </w:tr>
    </w:tbl>
    <w:p w:rsidR="00C11CB0" w:rsidRPr="009A1360" w:rsidRDefault="00C11CB0" w:rsidP="008718B7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3"/>
          <w:szCs w:val="23"/>
          <w:lang w:eastAsia="en-IN"/>
        </w:rPr>
      </w:pPr>
    </w:p>
    <w:p w:rsidR="008718B7" w:rsidRPr="009A1360" w:rsidRDefault="008718B7" w:rsidP="008718B7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3"/>
          <w:szCs w:val="23"/>
          <w:lang w:eastAsia="en-IN"/>
        </w:rPr>
      </w:pPr>
      <w:r w:rsidRPr="009A1360">
        <w:rPr>
          <w:rFonts w:eastAsia="Times New Roman" w:cstheme="minorHAnsi"/>
          <w:b/>
          <w:bCs/>
          <w:color w:val="222222"/>
          <w:sz w:val="23"/>
          <w:szCs w:val="23"/>
          <w:lang w:eastAsia="en-IN"/>
        </w:rPr>
        <w:t>The esteemed speakers are:</w:t>
      </w:r>
    </w:p>
    <w:p w:rsidR="008718B7" w:rsidRPr="009A1360" w:rsidRDefault="008718B7" w:rsidP="008718B7">
      <w:pPr>
        <w:spacing w:after="0" w:line="240" w:lineRule="auto"/>
        <w:jc w:val="both"/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</w:pPr>
      <w:r w:rsidRPr="009A1360">
        <w:rPr>
          <w:rFonts w:eastAsia="Times New Roman" w:cstheme="minorHAnsi"/>
          <w:b/>
          <w:color w:val="222222"/>
          <w:sz w:val="23"/>
          <w:szCs w:val="23"/>
          <w:shd w:val="clear" w:color="auto" w:fill="FFFFFF"/>
          <w:lang w:eastAsia="en-IN"/>
        </w:rPr>
        <w:t xml:space="preserve">Mr. </w:t>
      </w:r>
      <w:proofErr w:type="spellStart"/>
      <w:r w:rsidRPr="009A1360">
        <w:rPr>
          <w:rFonts w:eastAsia="Times New Roman" w:cstheme="minorHAnsi"/>
          <w:b/>
          <w:color w:val="222222"/>
          <w:sz w:val="23"/>
          <w:szCs w:val="23"/>
          <w:shd w:val="clear" w:color="auto" w:fill="FFFFFF"/>
          <w:lang w:eastAsia="en-IN"/>
        </w:rPr>
        <w:t>Debojyoti</w:t>
      </w:r>
      <w:proofErr w:type="spellEnd"/>
      <w:r w:rsidRPr="009A1360">
        <w:rPr>
          <w:rFonts w:eastAsia="Times New Roman" w:cstheme="minorHAnsi"/>
          <w:b/>
          <w:color w:val="222222"/>
          <w:sz w:val="23"/>
          <w:szCs w:val="23"/>
          <w:shd w:val="clear" w:color="auto" w:fill="FFFFFF"/>
          <w:lang w:eastAsia="en-IN"/>
        </w:rPr>
        <w:t xml:space="preserve"> </w:t>
      </w:r>
      <w:proofErr w:type="spellStart"/>
      <w:r w:rsidRPr="009A1360">
        <w:rPr>
          <w:rFonts w:eastAsia="Times New Roman" w:cstheme="minorHAnsi"/>
          <w:b/>
          <w:color w:val="222222"/>
          <w:sz w:val="23"/>
          <w:szCs w:val="23"/>
          <w:shd w:val="clear" w:color="auto" w:fill="FFFFFF"/>
          <w:lang w:eastAsia="en-IN"/>
        </w:rPr>
        <w:t>Dey</w:t>
      </w:r>
      <w:proofErr w:type="spellEnd"/>
      <w:r w:rsidRPr="009A1360">
        <w:rPr>
          <w:rFonts w:eastAsia="Times New Roman" w:cstheme="minorHAnsi"/>
          <w:b/>
          <w:color w:val="222222"/>
          <w:sz w:val="23"/>
          <w:szCs w:val="23"/>
          <w:shd w:val="clear" w:color="auto" w:fill="FFFFFF"/>
          <w:lang w:eastAsia="en-IN"/>
        </w:rPr>
        <w:t>,</w:t>
      </w: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 AVP- Commodities, Multi Commodity Exchange of India</w:t>
      </w:r>
    </w:p>
    <w:p w:rsidR="008718B7" w:rsidRPr="009A1360" w:rsidRDefault="008718B7" w:rsidP="008718B7">
      <w:pPr>
        <w:spacing w:after="0" w:line="240" w:lineRule="auto"/>
        <w:jc w:val="both"/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</w:pPr>
      <w:r w:rsidRPr="009A1360">
        <w:rPr>
          <w:rFonts w:eastAsia="Times New Roman" w:cstheme="minorHAnsi"/>
          <w:b/>
          <w:color w:val="222222"/>
          <w:sz w:val="23"/>
          <w:szCs w:val="23"/>
          <w:shd w:val="clear" w:color="auto" w:fill="FFFFFF"/>
          <w:lang w:eastAsia="en-IN"/>
        </w:rPr>
        <w:t xml:space="preserve">Mr. G. </w:t>
      </w:r>
      <w:proofErr w:type="spellStart"/>
      <w:r w:rsidRPr="009A1360">
        <w:rPr>
          <w:rFonts w:eastAsia="Times New Roman" w:cstheme="minorHAnsi"/>
          <w:b/>
          <w:color w:val="222222"/>
          <w:sz w:val="23"/>
          <w:szCs w:val="23"/>
          <w:shd w:val="clear" w:color="auto" w:fill="FFFFFF"/>
          <w:lang w:eastAsia="en-IN"/>
        </w:rPr>
        <w:t>Chandrashekhar</w:t>
      </w:r>
      <w:proofErr w:type="spellEnd"/>
      <w:r w:rsidRPr="009A1360">
        <w:rPr>
          <w:rFonts w:eastAsia="Times New Roman" w:cstheme="minorHAnsi"/>
          <w:b/>
          <w:color w:val="222222"/>
          <w:sz w:val="23"/>
          <w:szCs w:val="23"/>
          <w:shd w:val="clear" w:color="auto" w:fill="FFFFFF"/>
          <w:lang w:eastAsia="en-IN"/>
        </w:rPr>
        <w:t>,</w:t>
      </w: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 Economic Advisor, IMC and Director IMC ERTF</w:t>
      </w:r>
    </w:p>
    <w:p w:rsidR="009A1360" w:rsidRPr="009A1360" w:rsidRDefault="009A1360" w:rsidP="009A1360">
      <w:pPr>
        <w:spacing w:after="0" w:line="240" w:lineRule="auto"/>
        <w:jc w:val="both"/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</w:pPr>
      <w:r w:rsidRPr="009A1360">
        <w:rPr>
          <w:rFonts w:eastAsia="Times New Roman" w:cstheme="minorHAnsi"/>
          <w:b/>
          <w:color w:val="222222"/>
          <w:sz w:val="23"/>
          <w:szCs w:val="23"/>
          <w:shd w:val="clear" w:color="auto" w:fill="FFFFFF"/>
          <w:lang w:eastAsia="en-IN"/>
        </w:rPr>
        <w:t xml:space="preserve">Mr. </w:t>
      </w:r>
      <w:proofErr w:type="spellStart"/>
      <w:r w:rsidRPr="009A1360">
        <w:rPr>
          <w:rFonts w:eastAsia="Times New Roman" w:cstheme="minorHAnsi"/>
          <w:b/>
          <w:color w:val="222222"/>
          <w:sz w:val="23"/>
          <w:szCs w:val="23"/>
          <w:shd w:val="clear" w:color="auto" w:fill="FFFFFF"/>
          <w:lang w:eastAsia="en-IN"/>
        </w:rPr>
        <w:t>Shrikant</w:t>
      </w:r>
      <w:proofErr w:type="spellEnd"/>
      <w:r w:rsidRPr="009A1360">
        <w:rPr>
          <w:rFonts w:eastAsia="Times New Roman" w:cstheme="minorHAnsi"/>
          <w:b/>
          <w:color w:val="222222"/>
          <w:sz w:val="23"/>
          <w:szCs w:val="23"/>
          <w:shd w:val="clear" w:color="auto" w:fill="FFFFFF"/>
          <w:lang w:eastAsia="en-IN"/>
        </w:rPr>
        <w:t xml:space="preserve"> </w:t>
      </w:r>
      <w:proofErr w:type="spellStart"/>
      <w:r w:rsidRPr="009A1360">
        <w:rPr>
          <w:rFonts w:eastAsia="Times New Roman" w:cstheme="minorHAnsi"/>
          <w:b/>
          <w:color w:val="222222"/>
          <w:sz w:val="23"/>
          <w:szCs w:val="23"/>
          <w:shd w:val="clear" w:color="auto" w:fill="FFFFFF"/>
          <w:lang w:eastAsia="en-IN"/>
        </w:rPr>
        <w:t>kuwalekar</w:t>
      </w:r>
      <w:proofErr w:type="spellEnd"/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, </w:t>
      </w: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Journalist and Commodity Market Expert</w:t>
      </w:r>
    </w:p>
    <w:p w:rsidR="009A1360" w:rsidRPr="009A1360" w:rsidRDefault="009A1360" w:rsidP="008718B7">
      <w:pPr>
        <w:spacing w:after="0" w:line="240" w:lineRule="auto"/>
        <w:jc w:val="both"/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</w:pPr>
    </w:p>
    <w:p w:rsidR="007844E0" w:rsidRPr="009A1360" w:rsidRDefault="007844E0" w:rsidP="008718B7">
      <w:pPr>
        <w:spacing w:after="0" w:line="240" w:lineRule="auto"/>
        <w:jc w:val="both"/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</w:pP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The seminar seeks to create awareness and educate stakeholders about strategies to mitigate commodity price risk. </w:t>
      </w:r>
    </w:p>
    <w:p w:rsidR="00C11CB0" w:rsidRPr="009A1360" w:rsidRDefault="00C11CB0" w:rsidP="008718B7">
      <w:pPr>
        <w:spacing w:after="0" w:line="240" w:lineRule="auto"/>
        <w:jc w:val="both"/>
        <w:rPr>
          <w:rFonts w:eastAsia="Times New Roman" w:cstheme="minorHAnsi"/>
          <w:bCs/>
          <w:color w:val="222222"/>
          <w:sz w:val="23"/>
          <w:szCs w:val="23"/>
          <w:lang w:eastAsia="en-IN"/>
        </w:rPr>
      </w:pPr>
    </w:p>
    <w:p w:rsidR="008718B7" w:rsidRPr="009A1360" w:rsidRDefault="007844E0" w:rsidP="008718B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1155CC"/>
          <w:sz w:val="23"/>
          <w:szCs w:val="23"/>
          <w:u w:val="single"/>
          <w:shd w:val="clear" w:color="auto" w:fill="FFFFFF"/>
          <w:lang w:eastAsia="en-IN"/>
        </w:rPr>
      </w:pPr>
      <w:r w:rsidRPr="009A1360">
        <w:rPr>
          <w:rFonts w:cstheme="minorHAnsi"/>
          <w:b/>
          <w:color w:val="000000" w:themeColor="text1"/>
          <w:sz w:val="23"/>
          <w:szCs w:val="23"/>
        </w:rPr>
        <w:t>Kindly note there is NO PARTICIPATION FEE.</w:t>
      </w:r>
      <w:r w:rsidRPr="009A1360">
        <w:rPr>
          <w:rFonts w:cstheme="minorHAnsi"/>
          <w:color w:val="000000" w:themeColor="text1"/>
          <w:sz w:val="23"/>
          <w:szCs w:val="23"/>
        </w:rPr>
        <w:t xml:space="preserve"> However, registration is mandatory. </w:t>
      </w:r>
      <w:r w:rsidR="00C11CB0"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To register for the seminar</w:t>
      </w: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, use the link: </w:t>
      </w:r>
      <w:hyperlink r:id="rId5" w:history="1">
        <w:r w:rsidR="00C11CB0" w:rsidRPr="009A1360">
          <w:rPr>
            <w:rStyle w:val="Hyperlink"/>
            <w:rFonts w:eastAsia="Times New Roman" w:cstheme="minorHAnsi"/>
            <w:bCs/>
            <w:sz w:val="23"/>
            <w:szCs w:val="23"/>
            <w:shd w:val="clear" w:color="auto" w:fill="FFFFFF"/>
            <w:lang w:eastAsia="en-IN"/>
          </w:rPr>
          <w:t>https://www.imcnet.org/events-1789</w:t>
        </w:r>
      </w:hyperlink>
      <w:r w:rsidRPr="009A1360">
        <w:rPr>
          <w:rFonts w:eastAsia="Times New Roman" w:cstheme="minorHAnsi"/>
          <w:bCs/>
          <w:color w:val="1155CC"/>
          <w:sz w:val="23"/>
          <w:szCs w:val="23"/>
          <w:u w:val="single"/>
          <w:shd w:val="clear" w:color="auto" w:fill="FFFFFF"/>
          <w:lang w:eastAsia="en-IN"/>
        </w:rPr>
        <w:t xml:space="preserve">. </w:t>
      </w:r>
    </w:p>
    <w:p w:rsidR="008718B7" w:rsidRPr="009A1360" w:rsidRDefault="008718B7" w:rsidP="008718B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1155CC"/>
          <w:sz w:val="23"/>
          <w:szCs w:val="23"/>
          <w:u w:val="single"/>
          <w:shd w:val="clear" w:color="auto" w:fill="FFFFFF"/>
          <w:lang w:eastAsia="en-IN"/>
        </w:rPr>
      </w:pPr>
    </w:p>
    <w:p w:rsidR="007844E0" w:rsidRPr="009A1360" w:rsidRDefault="007844E0" w:rsidP="008718B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1155CC"/>
          <w:sz w:val="23"/>
          <w:szCs w:val="23"/>
          <w:u w:val="single"/>
          <w:shd w:val="clear" w:color="auto" w:fill="FFFFFF"/>
          <w:lang w:eastAsia="en-IN"/>
        </w:rPr>
      </w:pPr>
      <w:r w:rsidRPr="009A1360">
        <w:rPr>
          <w:rFonts w:cstheme="minorHAnsi"/>
          <w:color w:val="000000" w:themeColor="text1"/>
          <w:sz w:val="23"/>
          <w:szCs w:val="23"/>
        </w:rPr>
        <w:t xml:space="preserve">You may also share the Seminar info among your friends and associates. You can connect with us for further queries at </w:t>
      </w:r>
      <w:hyperlink r:id="rId6" w:history="1">
        <w:r w:rsidR="00C11CB0" w:rsidRPr="009A1360">
          <w:rPr>
            <w:rStyle w:val="Hyperlink"/>
            <w:rFonts w:cstheme="minorHAnsi"/>
            <w:sz w:val="23"/>
            <w:szCs w:val="23"/>
          </w:rPr>
          <w:t>anita.naik@imcnet.org/</w:t>
        </w:r>
      </w:hyperlink>
      <w:r w:rsidR="00C11CB0" w:rsidRPr="009A1360">
        <w:rPr>
          <w:rFonts w:cstheme="minorHAnsi"/>
          <w:color w:val="000000" w:themeColor="text1"/>
          <w:sz w:val="23"/>
          <w:szCs w:val="23"/>
        </w:rPr>
        <w:t xml:space="preserve"> </w:t>
      </w:r>
      <w:hyperlink r:id="rId7" w:history="1">
        <w:r w:rsidR="00C11CB0" w:rsidRPr="009A1360">
          <w:rPr>
            <w:rStyle w:val="Hyperlink"/>
            <w:rFonts w:cstheme="minorHAnsi"/>
            <w:sz w:val="23"/>
            <w:szCs w:val="23"/>
          </w:rPr>
          <w:t>nitin.bhapkar@imcnet.org</w:t>
        </w:r>
      </w:hyperlink>
      <w:r w:rsidR="00C11CB0" w:rsidRPr="009A1360">
        <w:rPr>
          <w:rFonts w:cstheme="minorHAnsi"/>
          <w:color w:val="000000" w:themeColor="text1"/>
          <w:sz w:val="23"/>
          <w:szCs w:val="23"/>
        </w:rPr>
        <w:t xml:space="preserve">. </w:t>
      </w:r>
      <w:r w:rsidR="00C11CB0" w:rsidRPr="009A1360">
        <w:rPr>
          <w:rFonts w:cstheme="minorHAnsi"/>
          <w:color w:val="000000" w:themeColor="text1"/>
          <w:sz w:val="23"/>
          <w:szCs w:val="23"/>
        </w:rPr>
        <w:tab/>
      </w:r>
    </w:p>
    <w:p w:rsidR="007844E0" w:rsidRPr="009A1360" w:rsidRDefault="007844E0" w:rsidP="008718B7">
      <w:pPr>
        <w:pStyle w:val="NoSpacing"/>
        <w:jc w:val="both"/>
        <w:rPr>
          <w:rFonts w:cstheme="minorHAnsi"/>
          <w:sz w:val="23"/>
          <w:szCs w:val="23"/>
        </w:rPr>
      </w:pPr>
    </w:p>
    <w:p w:rsidR="007844E0" w:rsidRPr="009A1360" w:rsidRDefault="007844E0" w:rsidP="008718B7">
      <w:pPr>
        <w:pStyle w:val="NoSpacing"/>
        <w:jc w:val="both"/>
        <w:rPr>
          <w:rFonts w:cstheme="minorHAnsi"/>
          <w:sz w:val="23"/>
          <w:szCs w:val="23"/>
        </w:rPr>
      </w:pP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 xml:space="preserve">We do hope you will be able to seize this opportunity and participate on </w:t>
      </w:r>
      <w:r w:rsidR="0025043F"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September 20</w:t>
      </w: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t>, 2022</w:t>
      </w:r>
      <w:r w:rsidRPr="009A1360">
        <w:rPr>
          <w:rFonts w:eastAsia="Times New Roman" w:cstheme="minorHAnsi"/>
          <w:color w:val="222222"/>
          <w:sz w:val="23"/>
          <w:szCs w:val="23"/>
          <w:shd w:val="clear" w:color="auto" w:fill="FFFFFF"/>
          <w:lang w:eastAsia="en-IN"/>
        </w:rPr>
        <w:br/>
      </w:r>
    </w:p>
    <w:p w:rsidR="0025043F" w:rsidRPr="009A1360" w:rsidRDefault="0025043F" w:rsidP="008718B7">
      <w:pPr>
        <w:pStyle w:val="NoSpacing"/>
        <w:jc w:val="both"/>
        <w:rPr>
          <w:rFonts w:cstheme="minorHAnsi"/>
          <w:sz w:val="23"/>
          <w:szCs w:val="23"/>
        </w:rPr>
      </w:pPr>
      <w:r w:rsidRPr="009A1360">
        <w:rPr>
          <w:rFonts w:cstheme="minorHAnsi"/>
          <w:sz w:val="23"/>
          <w:szCs w:val="23"/>
        </w:rPr>
        <w:t>We look forward to your valued participation.</w:t>
      </w:r>
    </w:p>
    <w:p w:rsidR="00C11CB0" w:rsidRPr="009A1360" w:rsidRDefault="00C11CB0" w:rsidP="008718B7">
      <w:pPr>
        <w:pStyle w:val="NoSpacing"/>
        <w:jc w:val="both"/>
        <w:rPr>
          <w:rFonts w:cstheme="minorHAnsi"/>
          <w:sz w:val="23"/>
          <w:szCs w:val="23"/>
        </w:rPr>
      </w:pPr>
    </w:p>
    <w:p w:rsidR="007844E0" w:rsidRPr="009A1360" w:rsidRDefault="007844E0" w:rsidP="008718B7">
      <w:pPr>
        <w:pStyle w:val="NoSpacing"/>
        <w:jc w:val="both"/>
        <w:rPr>
          <w:rFonts w:cstheme="minorHAnsi"/>
          <w:bCs/>
          <w:sz w:val="23"/>
          <w:szCs w:val="23"/>
        </w:rPr>
      </w:pPr>
    </w:p>
    <w:p w:rsidR="007844E0" w:rsidRPr="009A1360" w:rsidRDefault="007844E0" w:rsidP="008718B7">
      <w:pPr>
        <w:pStyle w:val="NoSpacing"/>
        <w:jc w:val="both"/>
        <w:rPr>
          <w:rFonts w:cstheme="minorHAnsi"/>
          <w:b/>
          <w:bCs/>
          <w:sz w:val="23"/>
          <w:szCs w:val="23"/>
        </w:rPr>
      </w:pPr>
      <w:r w:rsidRPr="009A1360">
        <w:rPr>
          <w:rFonts w:cstheme="minorHAnsi"/>
          <w:b/>
          <w:bCs/>
          <w:sz w:val="23"/>
          <w:szCs w:val="23"/>
        </w:rPr>
        <w:t>Ajit Mangrulkar</w:t>
      </w:r>
    </w:p>
    <w:p w:rsidR="00AD40C1" w:rsidRPr="009A1360" w:rsidRDefault="007844E0" w:rsidP="009A1360">
      <w:pPr>
        <w:pStyle w:val="NoSpacing"/>
        <w:jc w:val="both"/>
        <w:rPr>
          <w:rFonts w:cstheme="minorHAnsi"/>
          <w:b/>
          <w:bCs/>
          <w:sz w:val="23"/>
          <w:szCs w:val="23"/>
        </w:rPr>
      </w:pPr>
      <w:r w:rsidRPr="009A1360">
        <w:rPr>
          <w:rFonts w:cstheme="minorHAnsi"/>
          <w:b/>
          <w:bCs/>
          <w:sz w:val="23"/>
          <w:szCs w:val="23"/>
        </w:rPr>
        <w:t xml:space="preserve">Director General </w:t>
      </w:r>
      <w:bookmarkStart w:id="0" w:name="_GoBack"/>
      <w:bookmarkEnd w:id="0"/>
    </w:p>
    <w:sectPr w:rsidR="00AD40C1" w:rsidRPr="009A1360" w:rsidSect="009A1360">
      <w:pgSz w:w="11906" w:h="16838"/>
      <w:pgMar w:top="709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60B"/>
    <w:multiLevelType w:val="hybridMultilevel"/>
    <w:tmpl w:val="73E80BDE"/>
    <w:lvl w:ilvl="0" w:tplc="D57CA4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AB"/>
    <w:rsid w:val="00153DBE"/>
    <w:rsid w:val="001C04F7"/>
    <w:rsid w:val="002016AB"/>
    <w:rsid w:val="0025043F"/>
    <w:rsid w:val="00287442"/>
    <w:rsid w:val="00293886"/>
    <w:rsid w:val="00294350"/>
    <w:rsid w:val="00336593"/>
    <w:rsid w:val="0068255F"/>
    <w:rsid w:val="00695804"/>
    <w:rsid w:val="006C045A"/>
    <w:rsid w:val="006F1BC0"/>
    <w:rsid w:val="00756AD4"/>
    <w:rsid w:val="007844E0"/>
    <w:rsid w:val="00851256"/>
    <w:rsid w:val="008718B7"/>
    <w:rsid w:val="0096172F"/>
    <w:rsid w:val="00963433"/>
    <w:rsid w:val="009A1360"/>
    <w:rsid w:val="00A17336"/>
    <w:rsid w:val="00AD40C1"/>
    <w:rsid w:val="00B503AD"/>
    <w:rsid w:val="00C11CB0"/>
    <w:rsid w:val="00E535AB"/>
    <w:rsid w:val="00F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363AD-AB4A-4B56-A0FE-DA51009A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16AB"/>
    <w:rPr>
      <w:b/>
      <w:bCs/>
    </w:rPr>
  </w:style>
  <w:style w:type="character" w:customStyle="1" w:styleId="il">
    <w:name w:val="il"/>
    <w:basedOn w:val="DefaultParagraphFont"/>
    <w:rsid w:val="002016AB"/>
  </w:style>
  <w:style w:type="character" w:styleId="Hyperlink">
    <w:name w:val="Hyperlink"/>
    <w:basedOn w:val="DefaultParagraphFont"/>
    <w:uiPriority w:val="99"/>
    <w:unhideWhenUsed/>
    <w:rsid w:val="002016A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016AB"/>
    <w:rPr>
      <w:i/>
      <w:iCs/>
    </w:rPr>
  </w:style>
  <w:style w:type="paragraph" w:styleId="ListParagraph">
    <w:name w:val="List Paragraph"/>
    <w:basedOn w:val="Normal"/>
    <w:uiPriority w:val="34"/>
    <w:qFormat/>
    <w:rsid w:val="00F84EEF"/>
    <w:pPr>
      <w:ind w:left="720"/>
      <w:contextualSpacing/>
    </w:pPr>
  </w:style>
  <w:style w:type="paragraph" w:styleId="NoSpacing">
    <w:name w:val="No Spacing"/>
    <w:uiPriority w:val="1"/>
    <w:qFormat/>
    <w:rsid w:val="007844E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93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6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2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tin.bhapkar@imc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naik@imcnet.org/" TargetMode="External"/><Relationship Id="rId5" Type="http://schemas.openxmlformats.org/officeDocument/2006/relationships/hyperlink" Target="https://www.imcnet.org/events-17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Naik</dc:creator>
  <cp:keywords/>
  <dc:description/>
  <cp:lastModifiedBy>Anita Naik</cp:lastModifiedBy>
  <cp:revision>3</cp:revision>
  <dcterms:created xsi:type="dcterms:W3CDTF">2022-09-12T09:18:00Z</dcterms:created>
  <dcterms:modified xsi:type="dcterms:W3CDTF">2022-09-12T12:25:00Z</dcterms:modified>
</cp:coreProperties>
</file>